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8F" w:rsidRDefault="00593F61">
      <w:pPr>
        <w:spacing w:after="156" w:line="259" w:lineRule="auto"/>
        <w:ind w:left="5"/>
      </w:pPr>
      <w:r>
        <w:rPr>
          <w:b/>
        </w:rPr>
        <w:t xml:space="preserve">Amicale des DURGEONS                                                                                  </w:t>
      </w:r>
      <w:r>
        <w:t xml:space="preserve">Procès-verbal N° 01/2022         </w:t>
      </w:r>
      <w:r w:rsidR="00C3727E">
        <w:rPr>
          <w:b/>
        </w:rPr>
        <w:t xml:space="preserve">25580 </w:t>
      </w:r>
      <w:proofErr w:type="spellStart"/>
      <w:r w:rsidR="00C3727E">
        <w:rPr>
          <w:b/>
        </w:rPr>
        <w:t>E</w:t>
      </w:r>
      <w:r>
        <w:rPr>
          <w:b/>
        </w:rPr>
        <w:t>talans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BD328F" w:rsidRDefault="00BD328F">
      <w:pPr>
        <w:spacing w:after="0" w:line="259" w:lineRule="auto"/>
        <w:ind w:left="244" w:firstLine="0"/>
        <w:jc w:val="center"/>
      </w:pPr>
    </w:p>
    <w:p w:rsidR="00BD328F" w:rsidRDefault="00BD328F">
      <w:pPr>
        <w:spacing w:after="252" w:line="259" w:lineRule="auto"/>
        <w:ind w:left="24" w:firstLine="0"/>
      </w:pPr>
    </w:p>
    <w:p w:rsidR="00BD328F" w:rsidRDefault="00BD328F">
      <w:pPr>
        <w:spacing w:after="247" w:line="259" w:lineRule="auto"/>
        <w:ind w:left="24" w:firstLine="0"/>
      </w:pPr>
    </w:p>
    <w:p w:rsidR="00BD328F" w:rsidRDefault="00593F61">
      <w:pPr>
        <w:pStyle w:val="Heading1"/>
      </w:pPr>
      <w:r>
        <w:t>ASSEMBLÉE GÉNÉRALE  2022</w:t>
      </w:r>
    </w:p>
    <w:p w:rsidR="00BD328F" w:rsidRDefault="00BD328F">
      <w:pPr>
        <w:spacing w:after="258" w:line="259" w:lineRule="auto"/>
        <w:ind w:left="24" w:firstLine="0"/>
      </w:pPr>
    </w:p>
    <w:p w:rsidR="00BD328F" w:rsidRDefault="00593F61">
      <w:pPr>
        <w:spacing w:after="41"/>
        <w:ind w:left="19" w:right="2"/>
      </w:pPr>
      <w:r>
        <w:t xml:space="preserve">L'assemblée générale de l'amicale des </w:t>
      </w:r>
      <w:proofErr w:type="spellStart"/>
      <w:r>
        <w:t>Durgeons</w:t>
      </w:r>
      <w:proofErr w:type="spellEnd"/>
      <w:r>
        <w:t xml:space="preserve"> d’</w:t>
      </w:r>
      <w:proofErr w:type="spellStart"/>
      <w:r>
        <w:t>Étalans</w:t>
      </w:r>
      <w:proofErr w:type="spellEnd"/>
      <w:r>
        <w:t xml:space="preserve"> s’est tenue le 4 février 2022 à 20h30 à l’espace </w:t>
      </w:r>
      <w:proofErr w:type="spellStart"/>
      <w:r>
        <w:t>Douge</w:t>
      </w:r>
      <w:proofErr w:type="spellEnd"/>
      <w:r>
        <w:t xml:space="preserve"> d’</w:t>
      </w:r>
      <w:proofErr w:type="spellStart"/>
      <w:r>
        <w:t>Etalans</w:t>
      </w:r>
      <w:proofErr w:type="spellEnd"/>
      <w:r>
        <w:t xml:space="preserve">. </w:t>
      </w:r>
    </w:p>
    <w:p w:rsidR="00BD328F" w:rsidRDefault="00BD328F">
      <w:pPr>
        <w:spacing w:after="0" w:line="259" w:lineRule="auto"/>
        <w:ind w:left="10" w:firstLine="0"/>
      </w:pPr>
    </w:p>
    <w:p w:rsidR="00BD328F" w:rsidRDefault="00593F61">
      <w:pPr>
        <w:spacing w:after="262"/>
        <w:ind w:left="19" w:right="2"/>
      </w:pPr>
      <w:r>
        <w:rPr>
          <w:b/>
          <w:u w:val="single" w:color="000000"/>
        </w:rPr>
        <w:t xml:space="preserve">Présents: </w:t>
      </w:r>
    </w:p>
    <w:p w:rsidR="00BD328F" w:rsidRDefault="00593F61">
      <w:pPr>
        <w:spacing w:after="262"/>
        <w:ind w:left="19" w:right="2"/>
      </w:pPr>
      <w:r>
        <w:t xml:space="preserve">Les membres du bureau : Waroquier Wilfried, </w:t>
      </w:r>
      <w:proofErr w:type="spellStart"/>
      <w:r>
        <w:t>Pauthier</w:t>
      </w:r>
      <w:proofErr w:type="spellEnd"/>
      <w:r>
        <w:t xml:space="preserve"> Bernard, Louis Gwladys, Louis Cédric, </w:t>
      </w:r>
      <w:proofErr w:type="spellStart"/>
      <w:r>
        <w:t>Groslambert</w:t>
      </w:r>
      <w:proofErr w:type="spellEnd"/>
      <w:r>
        <w:t xml:space="preserve"> Robin, Vitte Daniel. </w:t>
      </w:r>
    </w:p>
    <w:p w:rsidR="00BD328F" w:rsidRDefault="00593F61">
      <w:pPr>
        <w:spacing w:after="425"/>
        <w:ind w:left="19" w:right="237"/>
      </w:pPr>
      <w:r>
        <w:t>Ainsi que 12 sociétaires de l’association.</w:t>
      </w:r>
    </w:p>
    <w:p w:rsidR="00BD328F" w:rsidRDefault="00593F61">
      <w:pPr>
        <w:spacing w:after="292"/>
        <w:ind w:left="19" w:right="2"/>
      </w:pPr>
      <w:r>
        <w:rPr>
          <w:b/>
          <w:u w:val="single" w:color="000000"/>
        </w:rPr>
        <w:t xml:space="preserve">Absents : </w:t>
      </w:r>
      <w:r>
        <w:t xml:space="preserve">  </w:t>
      </w:r>
      <w:proofErr w:type="spellStart"/>
      <w:r>
        <w:t>Bolle</w:t>
      </w:r>
      <w:proofErr w:type="spellEnd"/>
      <w:r>
        <w:t xml:space="preserve"> Didier (excusé), Berardi Franck (excusé), qui ont donné procuration au président.</w:t>
      </w:r>
    </w:p>
    <w:p w:rsidR="00BD328F" w:rsidRDefault="00593F61">
      <w:pPr>
        <w:spacing w:after="292"/>
        <w:ind w:left="19" w:right="2"/>
      </w:pPr>
      <w:r>
        <w:rPr>
          <w:b/>
          <w:u w:val="single" w:color="000000"/>
        </w:rPr>
        <w:t xml:space="preserve">Absent non excusé : </w:t>
      </w:r>
      <w:r>
        <w:t xml:space="preserve">  </w:t>
      </w:r>
      <w:proofErr w:type="spellStart"/>
      <w:r>
        <w:t>Dellasanta</w:t>
      </w:r>
      <w:proofErr w:type="spellEnd"/>
      <w:r>
        <w:t xml:space="preserve"> Christophe</w:t>
      </w:r>
    </w:p>
    <w:p w:rsidR="00BD328F" w:rsidRDefault="00BD328F">
      <w:pPr>
        <w:spacing w:after="292"/>
        <w:ind w:left="19" w:right="2"/>
        <w:rPr>
          <w:sz w:val="32"/>
          <w:szCs w:val="28"/>
        </w:rPr>
      </w:pPr>
    </w:p>
    <w:p w:rsidR="00BD328F" w:rsidRDefault="00BD328F">
      <w:pPr>
        <w:spacing w:after="292"/>
        <w:ind w:left="19" w:right="2"/>
        <w:rPr>
          <w:sz w:val="32"/>
          <w:szCs w:val="28"/>
        </w:rPr>
      </w:pPr>
    </w:p>
    <w:p w:rsidR="00BD328F" w:rsidRDefault="00593F61">
      <w:pPr>
        <w:numPr>
          <w:ilvl w:val="0"/>
          <w:numId w:val="1"/>
        </w:numPr>
        <w:spacing w:after="174" w:line="259" w:lineRule="auto"/>
        <w:ind w:hanging="350"/>
      </w:pPr>
      <w:r>
        <w:rPr>
          <w:b/>
          <w:sz w:val="32"/>
          <w:u w:val="single" w:color="000000"/>
        </w:rPr>
        <w:t>Rapport d'activités 2021</w:t>
      </w:r>
      <w:r>
        <w:rPr>
          <w:b/>
          <w:sz w:val="32"/>
        </w:rPr>
        <w:t xml:space="preserve"> :</w:t>
      </w:r>
    </w:p>
    <w:p w:rsidR="00BD328F" w:rsidRDefault="00593F61">
      <w:pPr>
        <w:numPr>
          <w:ilvl w:val="1"/>
          <w:numId w:val="1"/>
        </w:numPr>
        <w:ind w:right="2" w:hanging="361"/>
      </w:pPr>
      <w:r>
        <w:t xml:space="preserve">2021 a été une année moyenne de pêche malgré le COVID. </w:t>
      </w:r>
    </w:p>
    <w:p w:rsidR="00BD328F" w:rsidRDefault="00593F61">
      <w:pPr>
        <w:numPr>
          <w:ilvl w:val="1"/>
          <w:numId w:val="1"/>
        </w:numPr>
        <w:ind w:right="2" w:hanging="361"/>
      </w:pPr>
      <w:r>
        <w:t xml:space="preserve">126 cartes </w:t>
      </w:r>
      <w:proofErr w:type="gramStart"/>
      <w:r>
        <w:t>adulte</w:t>
      </w:r>
      <w:proofErr w:type="gramEnd"/>
      <w:r>
        <w:t xml:space="preserve"> à l’année  </w:t>
      </w:r>
    </w:p>
    <w:p w:rsidR="00BD328F" w:rsidRDefault="00593F61">
      <w:pPr>
        <w:numPr>
          <w:ilvl w:val="1"/>
          <w:numId w:val="1"/>
        </w:numPr>
        <w:ind w:right="2" w:hanging="361"/>
      </w:pPr>
      <w:r>
        <w:t xml:space="preserve">14 cartes </w:t>
      </w:r>
      <w:proofErr w:type="spellStart"/>
      <w:r>
        <w:t>carpistes</w:t>
      </w:r>
      <w:proofErr w:type="spellEnd"/>
    </w:p>
    <w:p w:rsidR="00BD328F" w:rsidRDefault="00593F61">
      <w:pPr>
        <w:numPr>
          <w:ilvl w:val="1"/>
          <w:numId w:val="1"/>
        </w:numPr>
        <w:ind w:right="2" w:hanging="361"/>
      </w:pPr>
      <w:r>
        <w:t>10 cartes enfant à l’année</w:t>
      </w:r>
    </w:p>
    <w:p w:rsidR="00BD328F" w:rsidRDefault="00593F61">
      <w:pPr>
        <w:numPr>
          <w:ilvl w:val="1"/>
          <w:numId w:val="1"/>
        </w:numPr>
        <w:ind w:right="2" w:hanging="361"/>
      </w:pPr>
      <w:r>
        <w:t xml:space="preserve">243 cartes à la journée (adulte et enfant)  </w:t>
      </w:r>
    </w:p>
    <w:p w:rsidR="00BD328F" w:rsidRDefault="00BD328F">
      <w:pPr>
        <w:spacing w:after="0" w:line="259" w:lineRule="auto"/>
        <w:ind w:left="14" w:firstLine="0"/>
      </w:pPr>
    </w:p>
    <w:p w:rsidR="00BD328F" w:rsidRDefault="00593F61">
      <w:pPr>
        <w:ind w:left="19" w:right="2"/>
      </w:pPr>
      <w:r>
        <w:t xml:space="preserve">Pour 2021, 4 lâchers de truites ont été effectué pour un poids de </w:t>
      </w:r>
      <w:r>
        <w:rPr>
          <w:b/>
        </w:rPr>
        <w:t xml:space="preserve">440 </w:t>
      </w:r>
      <w:r>
        <w:t xml:space="preserve">kg portion et 120 kg de grosses. </w:t>
      </w:r>
    </w:p>
    <w:p w:rsidR="00BD328F" w:rsidRDefault="00BD328F">
      <w:pPr>
        <w:spacing w:after="0" w:line="259" w:lineRule="auto"/>
        <w:ind w:left="14" w:firstLine="0"/>
      </w:pPr>
    </w:p>
    <w:p w:rsidR="00BD328F" w:rsidRDefault="00593F61">
      <w:pPr>
        <w:ind w:left="19" w:right="2"/>
      </w:pPr>
      <w:r>
        <w:t xml:space="preserve">Le concours de pêche au coup n’a pas pu être organisé en avril, en raison des règles sanitaires. </w:t>
      </w:r>
    </w:p>
    <w:p w:rsidR="00BD328F" w:rsidRDefault="00BD328F">
      <w:pPr>
        <w:spacing w:after="10" w:line="259" w:lineRule="auto"/>
        <w:ind w:left="14" w:firstLine="0"/>
      </w:pPr>
    </w:p>
    <w:p w:rsidR="00BD328F" w:rsidRDefault="00593F61">
      <w:pPr>
        <w:ind w:left="19" w:right="2"/>
      </w:pPr>
      <w:r>
        <w:t xml:space="preserve">L’alevinage en décembre a été de 200 Kg de gardons, 30 Kg de perches et 45 Kg de brochets. </w:t>
      </w:r>
    </w:p>
    <w:p w:rsidR="00BD328F" w:rsidRDefault="00BD328F">
      <w:pPr>
        <w:spacing w:after="0" w:line="259" w:lineRule="auto"/>
        <w:ind w:left="14" w:firstLine="0"/>
      </w:pPr>
    </w:p>
    <w:p w:rsidR="00BD328F" w:rsidRDefault="00BD328F">
      <w:pPr>
        <w:spacing w:after="0" w:line="259" w:lineRule="auto"/>
        <w:ind w:left="0" w:firstLine="0"/>
      </w:pPr>
    </w:p>
    <w:p w:rsidR="00BD328F" w:rsidRDefault="00593F61">
      <w:pPr>
        <w:spacing w:after="174" w:line="259" w:lineRule="auto"/>
        <w:ind w:left="19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 xml:space="preserve">2) Compte : bilan financier : </w:t>
      </w:r>
    </w:p>
    <w:p w:rsidR="00BD328F" w:rsidRDefault="00BD328F">
      <w:pPr>
        <w:spacing w:after="4" w:line="259" w:lineRule="auto"/>
        <w:ind w:left="359" w:firstLine="0"/>
      </w:pPr>
    </w:p>
    <w:p w:rsidR="00BD328F" w:rsidRDefault="00593F61">
      <w:pPr>
        <w:pStyle w:val="Heading2"/>
        <w:numPr>
          <w:ilvl w:val="0"/>
          <w:numId w:val="3"/>
        </w:numPr>
        <w:spacing w:before="120" w:after="0" w:line="240" w:lineRule="auto"/>
        <w:ind w:left="782" w:hanging="357"/>
        <w:rPr>
          <w:b w:val="0"/>
        </w:rPr>
      </w:pPr>
      <w:r>
        <w:rPr>
          <w:b w:val="0"/>
        </w:rPr>
        <w:t xml:space="preserve">Recette : </w:t>
      </w:r>
      <w:r>
        <w:t>8250 €</w:t>
      </w:r>
      <w:r>
        <w:rPr>
          <w:b w:val="0"/>
        </w:rPr>
        <w:t xml:space="preserve"> par la vente de cartes annuelles et journalières et le marché de Noël (60€),</w:t>
      </w:r>
    </w:p>
    <w:p w:rsidR="00BD328F" w:rsidRDefault="00593F61">
      <w:pPr>
        <w:pStyle w:val="Paragraphedeliste"/>
        <w:numPr>
          <w:ilvl w:val="0"/>
          <w:numId w:val="3"/>
        </w:numPr>
        <w:spacing w:before="120" w:after="0" w:line="240" w:lineRule="auto"/>
        <w:ind w:left="782" w:right="2" w:hanging="357"/>
      </w:pPr>
      <w:r>
        <w:t xml:space="preserve">Dépenses : </w:t>
      </w:r>
      <w:r>
        <w:rPr>
          <w:b/>
          <w:bCs/>
        </w:rPr>
        <w:t>11693</w:t>
      </w:r>
      <w:r>
        <w:t xml:space="preserve"> € dont 5000 Euros d’alevinage</w:t>
      </w:r>
      <w:r>
        <w:rPr>
          <w:b/>
        </w:rPr>
        <w:t>.</w:t>
      </w:r>
    </w:p>
    <w:p w:rsidR="00BD328F" w:rsidRDefault="00593F61">
      <w:pPr>
        <w:pStyle w:val="Paragraphedeliste"/>
        <w:numPr>
          <w:ilvl w:val="0"/>
          <w:numId w:val="3"/>
        </w:numPr>
        <w:spacing w:before="120" w:after="0" w:line="240" w:lineRule="auto"/>
        <w:ind w:left="782" w:right="2" w:hanging="357"/>
      </w:pPr>
      <w:r>
        <w:t xml:space="preserve">Résultat de l’exercice 2021 se fait avec un déficit de 3443 € au 31/12/2021. </w:t>
      </w:r>
    </w:p>
    <w:p w:rsidR="00BD328F" w:rsidRDefault="00BD328F">
      <w:pPr>
        <w:spacing w:after="328" w:line="259" w:lineRule="auto"/>
        <w:ind w:left="24" w:firstLine="0"/>
      </w:pPr>
    </w:p>
    <w:p w:rsidR="00BD328F" w:rsidRDefault="00593F61">
      <w:pPr>
        <w:spacing w:after="174" w:line="259" w:lineRule="auto"/>
        <w:ind w:left="19"/>
      </w:pPr>
      <w:r>
        <w:rPr>
          <w:b/>
          <w:sz w:val="32"/>
          <w:u w:val="single" w:color="000000"/>
        </w:rPr>
        <w:lastRenderedPageBreak/>
        <w:t>3) Saison de pêche 2022</w:t>
      </w:r>
      <w:r>
        <w:rPr>
          <w:sz w:val="32"/>
        </w:rPr>
        <w:t xml:space="preserve"> : </w:t>
      </w:r>
    </w:p>
    <w:p w:rsidR="00BD328F" w:rsidRDefault="00BD328F">
      <w:pPr>
        <w:spacing w:after="0" w:line="259" w:lineRule="auto"/>
        <w:ind w:left="1037" w:firstLine="0"/>
      </w:pPr>
    </w:p>
    <w:p w:rsidR="00BD328F" w:rsidRDefault="00593F61">
      <w:pPr>
        <w:numPr>
          <w:ilvl w:val="0"/>
          <w:numId w:val="2"/>
        </w:numPr>
        <w:spacing w:after="112" w:line="259" w:lineRule="auto"/>
        <w:ind w:hanging="144"/>
      </w:pPr>
      <w:r>
        <w:rPr>
          <w:b/>
          <w:u w:val="single" w:color="000000"/>
        </w:rPr>
        <w:t>Ouverture de la pêche :</w:t>
      </w:r>
    </w:p>
    <w:p w:rsidR="00BD328F" w:rsidRDefault="00593F61">
      <w:pPr>
        <w:spacing w:after="122"/>
        <w:ind w:left="178" w:right="2"/>
      </w:pPr>
      <w:r>
        <w:t xml:space="preserve">Le samedi 05 mars 2022 à 7h00 - fermeture le dimanche 18 décembre 2022 au soir. </w:t>
      </w:r>
    </w:p>
    <w:p w:rsidR="00BD328F" w:rsidRDefault="00593F61">
      <w:pPr>
        <w:numPr>
          <w:ilvl w:val="0"/>
          <w:numId w:val="2"/>
        </w:numPr>
        <w:spacing w:after="112" w:line="259" w:lineRule="auto"/>
        <w:ind w:hanging="144"/>
      </w:pPr>
      <w:r>
        <w:rPr>
          <w:b/>
          <w:u w:val="single" w:color="000000"/>
        </w:rPr>
        <w:t>Ouverture du brochet :</w:t>
      </w:r>
    </w:p>
    <w:p w:rsidR="00BD328F" w:rsidRDefault="00593F61">
      <w:pPr>
        <w:ind w:left="178" w:right="2"/>
      </w:pPr>
      <w:r>
        <w:t xml:space="preserve">Le samedi 07 mai 2022 (la pêche aux vairons et autres vifs est interdite avant le 07 mai 2022) et la fermeture le 18/12/2022. </w:t>
      </w:r>
    </w:p>
    <w:p w:rsidR="00BD328F" w:rsidRDefault="00BD328F">
      <w:pPr>
        <w:spacing w:after="0" w:line="259" w:lineRule="auto"/>
        <w:ind w:left="168" w:firstLine="0"/>
      </w:pPr>
    </w:p>
    <w:p w:rsidR="00BD328F" w:rsidRDefault="00593F61">
      <w:pPr>
        <w:numPr>
          <w:ilvl w:val="0"/>
          <w:numId w:val="2"/>
        </w:numPr>
        <w:spacing w:after="112" w:line="259" w:lineRule="auto"/>
        <w:ind w:hanging="144"/>
      </w:pPr>
      <w:r>
        <w:rPr>
          <w:b/>
          <w:u w:val="single" w:color="000000"/>
        </w:rPr>
        <w:t xml:space="preserve">Les prix des cartes </w:t>
      </w:r>
      <w:r>
        <w:t xml:space="preserve">:  </w:t>
      </w:r>
    </w:p>
    <w:p w:rsidR="00BD328F" w:rsidRDefault="00593F61">
      <w:pPr>
        <w:spacing w:line="348" w:lineRule="auto"/>
        <w:ind w:left="178" w:right="2"/>
      </w:pPr>
      <w:r>
        <w:t xml:space="preserve">Elles restent inchangées pour l’année 2022 sauf pour les pêches de carpes (50 € pour une carte annuelle jour et nuit). </w:t>
      </w:r>
    </w:p>
    <w:p w:rsidR="00BD328F" w:rsidRDefault="00BD328F">
      <w:pPr>
        <w:spacing w:after="0" w:line="259" w:lineRule="auto"/>
        <w:ind w:left="24" w:firstLine="0"/>
      </w:pPr>
    </w:p>
    <w:p w:rsidR="00BD328F" w:rsidRDefault="00593F61">
      <w:pPr>
        <w:numPr>
          <w:ilvl w:val="0"/>
          <w:numId w:val="2"/>
        </w:numPr>
        <w:spacing w:after="112" w:line="259" w:lineRule="auto"/>
        <w:ind w:hanging="144"/>
      </w:pPr>
      <w:r>
        <w:rPr>
          <w:b/>
          <w:u w:val="single" w:color="000000"/>
        </w:rPr>
        <w:t>Pêches à la truite :</w:t>
      </w:r>
    </w:p>
    <w:p w:rsidR="00BD328F" w:rsidRDefault="00593F61">
      <w:pPr>
        <w:spacing w:after="122"/>
        <w:ind w:left="178" w:right="2"/>
      </w:pPr>
      <w:r>
        <w:t xml:space="preserve">Cette année 560 kg de truites vont être lâchées. </w:t>
      </w:r>
    </w:p>
    <w:p w:rsidR="00BD328F" w:rsidRDefault="00593F61">
      <w:pPr>
        <w:tabs>
          <w:tab w:val="left" w:pos="1276"/>
        </w:tabs>
        <w:spacing w:after="0" w:line="259" w:lineRule="auto"/>
      </w:pPr>
      <w:r>
        <w:rPr>
          <w:u w:val="single" w:color="000000"/>
        </w:rPr>
        <w:tab/>
      </w:r>
      <w:r>
        <w:tab/>
      </w:r>
      <w:r>
        <w:rPr>
          <w:u w:val="single" w:color="000000"/>
        </w:rPr>
        <w:t>5 lâchers seront effectués :</w:t>
      </w:r>
    </w:p>
    <w:p w:rsidR="00BD328F" w:rsidRDefault="00BD328F">
      <w:pPr>
        <w:spacing w:after="0" w:line="259" w:lineRule="auto"/>
        <w:ind w:left="432" w:firstLine="0"/>
      </w:pPr>
    </w:p>
    <w:p w:rsidR="00BD328F" w:rsidRDefault="00593F61">
      <w:pPr>
        <w:tabs>
          <w:tab w:val="left" w:pos="2552"/>
        </w:tabs>
        <w:ind w:left="850" w:right="2"/>
      </w:pPr>
      <w:r>
        <w:t>5 mars</w:t>
      </w:r>
      <w:r>
        <w:tab/>
        <w:t xml:space="preserve">90 kg + 25kg de grosses. </w:t>
      </w:r>
    </w:p>
    <w:p w:rsidR="00BD328F" w:rsidRDefault="00593F61">
      <w:pPr>
        <w:tabs>
          <w:tab w:val="left" w:pos="2552"/>
        </w:tabs>
        <w:ind w:left="850" w:right="2"/>
      </w:pPr>
      <w:r>
        <w:t>2 avril</w:t>
      </w:r>
      <w:r>
        <w:tab/>
        <w:t xml:space="preserve">90 kg + 25kg de grosses. </w:t>
      </w:r>
    </w:p>
    <w:p w:rsidR="00BD328F" w:rsidRDefault="00593F61">
      <w:pPr>
        <w:tabs>
          <w:tab w:val="left" w:pos="2552"/>
        </w:tabs>
        <w:ind w:left="850" w:right="95"/>
      </w:pPr>
      <w:r>
        <w:tab/>
        <w:t>23 avril</w:t>
      </w:r>
      <w:r>
        <w:tab/>
        <w:t>90 kg + 25kg de grosses.</w:t>
      </w:r>
    </w:p>
    <w:p w:rsidR="00BD328F" w:rsidRDefault="00593F61">
      <w:pPr>
        <w:tabs>
          <w:tab w:val="left" w:pos="2552"/>
        </w:tabs>
        <w:ind w:left="850" w:right="95"/>
      </w:pPr>
      <w:r>
        <w:t>1</w:t>
      </w:r>
      <w:r w:rsidR="008236C0">
        <w:t>5</w:t>
      </w:r>
      <w:r>
        <w:t xml:space="preserve"> octobre</w:t>
      </w:r>
      <w:r>
        <w:tab/>
        <w:t>90 kg + 25kg de grosses.</w:t>
      </w:r>
    </w:p>
    <w:p w:rsidR="00BD328F" w:rsidRDefault="00593F61">
      <w:pPr>
        <w:tabs>
          <w:tab w:val="left" w:pos="2552"/>
        </w:tabs>
        <w:ind w:left="850" w:right="95"/>
      </w:pPr>
      <w:r>
        <w:t>19 novembre</w:t>
      </w:r>
      <w:r>
        <w:tab/>
        <w:t xml:space="preserve">90 kg + 25kg de grosses. </w:t>
      </w:r>
    </w:p>
    <w:p w:rsidR="00BD328F" w:rsidRDefault="00593F61">
      <w:pPr>
        <w:spacing w:before="120" w:after="0" w:line="240" w:lineRule="auto"/>
        <w:ind w:left="142" w:firstLine="0"/>
      </w:pPr>
      <w:r>
        <w:t>Pour les week-ends de lâchers de truites, seule la pêche à la truite est autorisée avec une canne.</w:t>
      </w:r>
    </w:p>
    <w:p w:rsidR="00BD328F" w:rsidRDefault="00593F61">
      <w:pPr>
        <w:spacing w:before="120" w:after="0" w:line="240" w:lineRule="auto"/>
        <w:ind w:left="142" w:firstLine="0"/>
      </w:pPr>
      <w:r>
        <w:t xml:space="preserve">La pêche à la truite est individuelle, les prises ne doivent pas être mélangées entre plusieurs pêcheurs. </w:t>
      </w:r>
    </w:p>
    <w:p w:rsidR="00BD328F" w:rsidRDefault="00593F61">
      <w:pPr>
        <w:spacing w:before="120" w:after="0" w:line="240" w:lineRule="auto"/>
        <w:ind w:left="142" w:hanging="11"/>
      </w:pPr>
      <w:r>
        <w:t xml:space="preserve">Afin de faciliter le contrôle, les truites doivent être visibles.  </w:t>
      </w:r>
    </w:p>
    <w:p w:rsidR="00BD328F" w:rsidRDefault="00BD328F">
      <w:pPr>
        <w:spacing w:after="252" w:line="259" w:lineRule="auto"/>
        <w:ind w:left="14" w:firstLine="0"/>
      </w:pPr>
    </w:p>
    <w:p w:rsidR="00BD328F" w:rsidRDefault="00593F61">
      <w:pPr>
        <w:numPr>
          <w:ilvl w:val="0"/>
          <w:numId w:val="2"/>
        </w:numPr>
        <w:spacing w:after="252" w:line="259" w:lineRule="auto"/>
        <w:ind w:hanging="144"/>
      </w:pPr>
      <w:r>
        <w:rPr>
          <w:b/>
          <w:u w:val="single" w:color="000000"/>
        </w:rPr>
        <w:t>Pêches de nuit</w:t>
      </w:r>
      <w:r>
        <w:t>.</w:t>
      </w:r>
    </w:p>
    <w:p w:rsidR="00BD328F" w:rsidRDefault="00593F61">
      <w:pPr>
        <w:ind w:left="142" w:right="2"/>
      </w:pPr>
      <w:r>
        <w:t>Les pêcheurs de carpes doivent r</w:t>
      </w:r>
      <w:r w:rsidR="006065AB">
        <w:t>especter les distances de pêche et les délimitations des postes.</w:t>
      </w:r>
      <w:r>
        <w:t xml:space="preserve"> </w:t>
      </w:r>
    </w:p>
    <w:p w:rsidR="00BD328F" w:rsidRDefault="00BD328F">
      <w:pPr>
        <w:spacing w:after="0" w:line="259" w:lineRule="auto"/>
        <w:ind w:left="142" w:firstLine="0"/>
      </w:pPr>
    </w:p>
    <w:p w:rsidR="00BD328F" w:rsidRDefault="006065AB">
      <w:pPr>
        <w:spacing w:after="27"/>
        <w:ind w:left="142" w:right="2"/>
      </w:pPr>
      <w:r>
        <w:t>L</w:t>
      </w:r>
      <w:r w:rsidR="00593F61">
        <w:t xml:space="preserve">a pêche à la carpe de nuit est illimitée pour les pêcheurs ayant une carte annuelle à 50 </w:t>
      </w:r>
      <w:proofErr w:type="gramStart"/>
      <w:r w:rsidR="00593F61">
        <w:t>€ .</w:t>
      </w:r>
      <w:proofErr w:type="gramEnd"/>
    </w:p>
    <w:p w:rsidR="00BD328F" w:rsidRDefault="00BD328F">
      <w:pPr>
        <w:spacing w:after="0" w:line="259" w:lineRule="auto"/>
        <w:ind w:left="142" w:firstLine="0"/>
      </w:pPr>
    </w:p>
    <w:p w:rsidR="00BD328F" w:rsidRDefault="006065AB">
      <w:pPr>
        <w:ind w:left="142" w:right="2"/>
      </w:pPr>
      <w:r>
        <w:t>Pour les pêcheurs ayant</w:t>
      </w:r>
      <w:r w:rsidR="00593F61">
        <w:t xml:space="preserve"> une carte annuelle à 40 €, ils doivent payer 10 € par nuit. </w:t>
      </w:r>
    </w:p>
    <w:p w:rsidR="00BD328F" w:rsidRDefault="00593F61">
      <w:pPr>
        <w:ind w:left="142" w:right="2"/>
      </w:pPr>
      <w:r>
        <w:t xml:space="preserve">Les non sociétaires doivent </w:t>
      </w:r>
      <w:r w:rsidR="006065AB">
        <w:t>s’acquitter d’une carte journalière spécifique</w:t>
      </w:r>
      <w:r>
        <w:t xml:space="preserve"> à 15 €.  </w:t>
      </w:r>
    </w:p>
    <w:p w:rsidR="00BD328F" w:rsidRDefault="00593F61">
      <w:pPr>
        <w:ind w:left="142" w:right="2"/>
      </w:pPr>
      <w:r>
        <w:t xml:space="preserve">La pêche à la carpe se fait exclusivement en NO KILL. Toutes les carpes doivent être remises à l'eau. </w:t>
      </w:r>
    </w:p>
    <w:p w:rsidR="00BD328F" w:rsidRDefault="00BD328F">
      <w:pPr>
        <w:spacing w:after="160" w:line="259" w:lineRule="auto"/>
        <w:ind w:left="0" w:firstLine="0"/>
      </w:pPr>
    </w:p>
    <w:p w:rsidR="00BD328F" w:rsidRDefault="00593F61">
      <w:pPr>
        <w:numPr>
          <w:ilvl w:val="0"/>
          <w:numId w:val="2"/>
        </w:numPr>
        <w:spacing w:after="252" w:line="259" w:lineRule="auto"/>
        <w:ind w:hanging="144"/>
      </w:pPr>
      <w:r>
        <w:rPr>
          <w:b/>
          <w:u w:val="single" w:color="000000"/>
        </w:rPr>
        <w:t>Concours de pêche.</w:t>
      </w:r>
    </w:p>
    <w:p w:rsidR="00BD328F" w:rsidRDefault="00593F61">
      <w:pPr>
        <w:spacing w:after="160" w:line="259" w:lineRule="auto"/>
        <w:ind w:left="284" w:firstLine="0"/>
      </w:pPr>
      <w:r>
        <w:t xml:space="preserve">Un concours de pêche au coup sera organisé le 15 mai 2022. Inscription obligatoire. Une information détaillée sera faite sur le site internet de l’association : </w:t>
      </w:r>
      <w:hyperlink r:id="rId6">
        <w:r>
          <w:rPr>
            <w:rStyle w:val="LienInternet"/>
          </w:rPr>
          <w:t>https://www.etang-etalans.fr</w:t>
        </w:r>
      </w:hyperlink>
    </w:p>
    <w:p w:rsidR="00BD328F" w:rsidRDefault="00593F61">
      <w:pPr>
        <w:spacing w:after="160" w:line="259" w:lineRule="auto"/>
        <w:ind w:left="284" w:firstLine="0"/>
      </w:pPr>
      <w:r>
        <w:t>Une journée de convivialité entre sociétaires est prévue le 26 juin 2022. (Pour plus d’informations, rendez-vous sur le site de l’association).</w:t>
      </w:r>
    </w:p>
    <w:p w:rsidR="00BD328F" w:rsidRDefault="00BD328F">
      <w:pPr>
        <w:spacing w:after="60" w:line="259" w:lineRule="auto"/>
        <w:ind w:left="24" w:firstLine="0"/>
      </w:pPr>
    </w:p>
    <w:p w:rsidR="00BD328F" w:rsidRDefault="00593F61">
      <w:pPr>
        <w:spacing w:after="160" w:line="259" w:lineRule="auto"/>
        <w:ind w:left="0" w:firstLine="0"/>
      </w:pPr>
      <w:r>
        <w:br w:type="page"/>
      </w:r>
    </w:p>
    <w:p w:rsidR="00BD328F" w:rsidRDefault="00BD328F">
      <w:pPr>
        <w:spacing w:after="60" w:line="259" w:lineRule="auto"/>
        <w:ind w:left="24" w:firstLine="0"/>
      </w:pPr>
    </w:p>
    <w:p w:rsidR="00BD328F" w:rsidRDefault="00593F61">
      <w:pPr>
        <w:spacing w:after="588" w:line="259" w:lineRule="auto"/>
        <w:ind w:left="24" w:firstLine="0"/>
      </w:pPr>
      <w:r>
        <w:rPr>
          <w:b/>
          <w:sz w:val="32"/>
          <w:u w:val="single" w:color="000000"/>
        </w:rPr>
        <w:t>4) La composition du bureau de l’association au 04 février 2022 :</w:t>
      </w:r>
    </w:p>
    <w:p w:rsidR="00BD328F" w:rsidRDefault="00593F61">
      <w:pPr>
        <w:ind w:left="317" w:right="2"/>
      </w:pPr>
      <w:r>
        <w:t xml:space="preserve">Président :               </w:t>
      </w:r>
      <w:proofErr w:type="spellStart"/>
      <w:r>
        <w:t>Pauthier</w:t>
      </w:r>
      <w:proofErr w:type="spellEnd"/>
      <w:r>
        <w:t xml:space="preserve"> Bernard</w:t>
      </w:r>
    </w:p>
    <w:p w:rsidR="00BD328F" w:rsidRDefault="00593F61">
      <w:pPr>
        <w:ind w:left="317" w:right="2"/>
      </w:pPr>
      <w:r>
        <w:t xml:space="preserve">Secrétaire :              Waroquier Wilfried </w:t>
      </w:r>
    </w:p>
    <w:p w:rsidR="00BD328F" w:rsidRDefault="00593F61">
      <w:pPr>
        <w:spacing w:after="262"/>
        <w:ind w:left="308" w:right="2"/>
      </w:pPr>
      <w:r>
        <w:t>Trésorier :                Berardi Franck</w:t>
      </w:r>
    </w:p>
    <w:p w:rsidR="00BD328F" w:rsidRDefault="00593F61" w:rsidP="006065AB">
      <w:pPr>
        <w:spacing w:after="256"/>
        <w:ind w:left="2124" w:right="2" w:hanging="1817"/>
      </w:pPr>
      <w:r>
        <w:t xml:space="preserve">Membres :      </w:t>
      </w:r>
      <w:r>
        <w:tab/>
        <w:t xml:space="preserve">Louis Cédric, Louis Gwladys, </w:t>
      </w:r>
      <w:proofErr w:type="spellStart"/>
      <w:r>
        <w:t>Bolle</w:t>
      </w:r>
      <w:proofErr w:type="spellEnd"/>
      <w:r>
        <w:t xml:space="preserve"> Didier, </w:t>
      </w:r>
      <w:proofErr w:type="spellStart"/>
      <w:r>
        <w:t>Grosla</w:t>
      </w:r>
      <w:r w:rsidR="006065AB">
        <w:t>mbert</w:t>
      </w:r>
      <w:proofErr w:type="spellEnd"/>
      <w:r w:rsidR="006065AB">
        <w:t xml:space="preserve"> Robin, </w:t>
      </w:r>
      <w:proofErr w:type="spellStart"/>
      <w:r w:rsidR="006065AB">
        <w:t>Dellasanta</w:t>
      </w:r>
      <w:proofErr w:type="spellEnd"/>
      <w:r w:rsidR="006065AB">
        <w:t xml:space="preserve"> Christophe.</w:t>
      </w:r>
    </w:p>
    <w:p w:rsidR="006065AB" w:rsidRDefault="006065AB" w:rsidP="006065AB">
      <w:pPr>
        <w:ind w:left="307" w:firstLine="0"/>
      </w:pPr>
      <w:r>
        <w:t xml:space="preserve">Monsieur </w:t>
      </w:r>
      <w:proofErr w:type="spellStart"/>
      <w:r>
        <w:t>Dellasanta</w:t>
      </w:r>
      <w:proofErr w:type="spellEnd"/>
      <w:r>
        <w:t xml:space="preserve"> Christophe n’ayant pas renouvelé son adhésion à l’association en 2021 est, par le fait, automatiquement radié du bureau.</w:t>
      </w:r>
    </w:p>
    <w:p w:rsidR="006065AB" w:rsidRDefault="006065AB" w:rsidP="006065AB">
      <w:pPr>
        <w:ind w:left="307" w:firstLine="0"/>
      </w:pPr>
    </w:p>
    <w:p w:rsidR="00BD328F" w:rsidRDefault="00593F61">
      <w:pPr>
        <w:spacing w:after="260"/>
        <w:ind w:left="317" w:right="2"/>
      </w:pPr>
      <w:r>
        <w:t xml:space="preserve">Le secrétaire demande si des personnes veulent se présenter, des places sont éventuellement à prendre. 4 personnes se sont présentées (Pieters Christophe, Leduc Fabrice, Louis Roxanne, </w:t>
      </w:r>
      <w:proofErr w:type="spellStart"/>
      <w:r>
        <w:t>Mourot</w:t>
      </w:r>
      <w:proofErr w:type="spellEnd"/>
      <w:r>
        <w:t xml:space="preserve"> Célestin) pour rentrer au bureau et ont été élus. </w:t>
      </w:r>
    </w:p>
    <w:p w:rsidR="00BD328F" w:rsidRDefault="00BD328F">
      <w:pPr>
        <w:spacing w:after="89" w:line="259" w:lineRule="auto"/>
        <w:ind w:left="24" w:firstLine="0"/>
      </w:pPr>
    </w:p>
    <w:p w:rsidR="00BD328F" w:rsidRDefault="00593F61">
      <w:pPr>
        <w:spacing w:after="167" w:line="259" w:lineRule="auto"/>
        <w:ind w:left="19"/>
      </w:pPr>
      <w:r>
        <w:rPr>
          <w:b/>
          <w:u w:val="single" w:color="000000"/>
        </w:rPr>
        <w:t>Composition du nouveau bureau :</w:t>
      </w:r>
    </w:p>
    <w:p w:rsidR="00BD328F" w:rsidRDefault="00593F61">
      <w:pPr>
        <w:spacing w:after="264"/>
        <w:ind w:left="308" w:right="2"/>
      </w:pPr>
      <w:r>
        <w:t xml:space="preserve">Waroquier Wilfried, </w:t>
      </w:r>
      <w:proofErr w:type="spellStart"/>
      <w:r>
        <w:t>Pauthier</w:t>
      </w:r>
      <w:proofErr w:type="spellEnd"/>
      <w:r>
        <w:t xml:space="preserve"> Bernard, Berardi Franck, </w:t>
      </w:r>
      <w:proofErr w:type="spellStart"/>
      <w:r>
        <w:t>Bolle</w:t>
      </w:r>
      <w:proofErr w:type="spellEnd"/>
      <w:r>
        <w:t xml:space="preserve"> Didier, Vitte Daniel, Louis Cédric, Louis Gwladys, </w:t>
      </w:r>
      <w:proofErr w:type="spellStart"/>
      <w:r>
        <w:t>Groslambert</w:t>
      </w:r>
      <w:proofErr w:type="spellEnd"/>
      <w:r>
        <w:t xml:space="preserve"> Robin, Pieters Christophe, Leduc Fabrice, </w:t>
      </w:r>
      <w:proofErr w:type="spellStart"/>
      <w:r>
        <w:t>Mourot</w:t>
      </w:r>
      <w:proofErr w:type="spellEnd"/>
      <w:r>
        <w:t xml:space="preserve"> Célestin, Louis Roxanne.</w:t>
      </w:r>
    </w:p>
    <w:p w:rsidR="00BD328F" w:rsidRDefault="00BD328F">
      <w:pPr>
        <w:spacing w:after="264"/>
        <w:ind w:left="308" w:right="2"/>
      </w:pPr>
    </w:p>
    <w:p w:rsidR="00BD328F" w:rsidRDefault="00593F61">
      <w:pPr>
        <w:pStyle w:val="Paragraphedeliste"/>
        <w:numPr>
          <w:ilvl w:val="0"/>
          <w:numId w:val="4"/>
        </w:numPr>
        <w:spacing w:after="0" w:line="259" w:lineRule="auto"/>
      </w:pPr>
      <w:r>
        <w:rPr>
          <w:b/>
          <w:sz w:val="32"/>
          <w:u w:val="single" w:color="000000"/>
        </w:rPr>
        <w:t>Prochaine journée d'entretien :</w:t>
      </w:r>
    </w:p>
    <w:p w:rsidR="00BD328F" w:rsidRDefault="00593F61">
      <w:pPr>
        <w:ind w:left="461" w:right="2"/>
      </w:pPr>
      <w:r>
        <w:t xml:space="preserve">Trois dates sont retenues le samedi 12 février le samedi 19 février, le samedi 26 février à 8h00 selon la météo. Les bénévoles sont les bienvenus. </w:t>
      </w:r>
    </w:p>
    <w:p w:rsidR="00BD328F" w:rsidRDefault="00BD328F">
      <w:pPr>
        <w:spacing w:after="328" w:line="259" w:lineRule="auto"/>
        <w:ind w:left="432" w:firstLine="0"/>
      </w:pPr>
    </w:p>
    <w:p w:rsidR="00BD328F" w:rsidRDefault="00593F61">
      <w:pPr>
        <w:pStyle w:val="Paragraphedeliste"/>
        <w:numPr>
          <w:ilvl w:val="0"/>
          <w:numId w:val="4"/>
        </w:numPr>
        <w:spacing w:after="174" w:line="259" w:lineRule="auto"/>
      </w:pPr>
      <w:r>
        <w:rPr>
          <w:b/>
          <w:sz w:val="32"/>
          <w:u w:val="single" w:color="000000"/>
        </w:rPr>
        <w:t>Prochaine assemblée générale 2023 :</w:t>
      </w:r>
    </w:p>
    <w:p w:rsidR="00BD328F" w:rsidRDefault="00593F61">
      <w:pPr>
        <w:spacing w:after="535"/>
        <w:ind w:left="442" w:right="2"/>
      </w:pPr>
      <w:r>
        <w:t xml:space="preserve">Vendredi 03 février 2023 à 20h30 à l’espace </w:t>
      </w:r>
      <w:proofErr w:type="spellStart"/>
      <w:r>
        <w:t>Douge</w:t>
      </w:r>
      <w:proofErr w:type="spellEnd"/>
      <w:r>
        <w:t xml:space="preserve"> d’</w:t>
      </w:r>
      <w:proofErr w:type="spellStart"/>
      <w:r>
        <w:t>Étalans</w:t>
      </w:r>
      <w:proofErr w:type="spellEnd"/>
      <w:r>
        <w:t xml:space="preserve">. </w:t>
      </w:r>
    </w:p>
    <w:p w:rsidR="00BD328F" w:rsidRDefault="00593F61">
      <w:pPr>
        <w:spacing w:after="252" w:line="259" w:lineRule="auto"/>
        <w:ind w:left="10" w:firstLine="0"/>
      </w:pPr>
      <w:r>
        <w:t>La séance est levée à 21h45.</w:t>
      </w:r>
    </w:p>
    <w:p w:rsidR="006065AB" w:rsidRDefault="006065AB">
      <w:pPr>
        <w:spacing w:after="252" w:line="259" w:lineRule="auto"/>
        <w:ind w:left="10" w:firstLine="0"/>
      </w:pPr>
    </w:p>
    <w:p w:rsidR="00BD328F" w:rsidRDefault="00593F61">
      <w:pPr>
        <w:spacing w:after="45" w:line="259" w:lineRule="auto"/>
        <w:ind w:left="1724"/>
        <w:rPr>
          <w:u w:val="single" w:color="000000"/>
        </w:rPr>
      </w:pPr>
      <w:r>
        <w:tab/>
      </w:r>
      <w:r>
        <w:tab/>
      </w:r>
      <w:r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>
        <w:rPr>
          <w:u w:val="single" w:color="000000"/>
        </w:rPr>
        <w:t>Le secrétaire</w:t>
      </w:r>
      <w:r w:rsidR="006065AB">
        <w:rPr>
          <w:u w:val="single" w:color="000000"/>
        </w:rPr>
        <w:t>.</w:t>
      </w:r>
    </w:p>
    <w:p w:rsidR="006065AB" w:rsidRPr="006065AB" w:rsidRDefault="006065AB">
      <w:pPr>
        <w:spacing w:after="45" w:line="259" w:lineRule="auto"/>
        <w:ind w:left="17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WAROQUIER Wilfried.</w:t>
      </w:r>
    </w:p>
    <w:sectPr w:rsidR="006065AB" w:rsidRPr="006065AB" w:rsidSect="00BD328F">
      <w:pgSz w:w="11906" w:h="16838"/>
      <w:pgMar w:top="713" w:right="860" w:bottom="703" w:left="879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5A0"/>
    <w:multiLevelType w:val="multilevel"/>
    <w:tmpl w:val="F0406B80"/>
    <w:lvl w:ilvl="0">
      <w:start w:val="1"/>
      <w:numFmt w:val="bullet"/>
      <w:lvlText w:val="-"/>
      <w:lvlJc w:val="left"/>
      <w:pPr>
        <w:ind w:left="153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0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2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4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6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8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0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2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4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335D2F2E"/>
    <w:multiLevelType w:val="multilevel"/>
    <w:tmpl w:val="4966512C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481C2D42"/>
    <w:multiLevelType w:val="multilevel"/>
    <w:tmpl w:val="E38295D6"/>
    <w:lvl w:ilvl="0">
      <w:start w:val="6"/>
      <w:numFmt w:val="decimal"/>
      <w:lvlText w:val="%1)"/>
      <w:lvlJc w:val="left"/>
      <w:pPr>
        <w:ind w:left="370" w:hanging="360"/>
      </w:pPr>
      <w:rPr>
        <w:b/>
        <w:sz w:val="32"/>
        <w:u w:val="single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64252CEE"/>
    <w:multiLevelType w:val="multilevel"/>
    <w:tmpl w:val="C4E66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1215F1D"/>
    <w:multiLevelType w:val="multilevel"/>
    <w:tmpl w:val="5BECD588"/>
    <w:lvl w:ilvl="0">
      <w:start w:val="1"/>
      <w:numFmt w:val="decimal"/>
      <w:lvlText w:val="%1)"/>
      <w:lvlJc w:val="left"/>
      <w:pPr>
        <w:ind w:left="35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32"/>
        <w:szCs w:val="32"/>
        <w:u w:val="single" w:color="000000"/>
        <w:vertAlign w:val="baseline"/>
      </w:rPr>
    </w:lvl>
    <w:lvl w:ilvl="1">
      <w:start w:val="1"/>
      <w:numFmt w:val="bullet"/>
      <w:lvlText w:val="•"/>
      <w:lvlJc w:val="left"/>
      <w:pPr>
        <w:ind w:left="11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9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328F"/>
    <w:rsid w:val="003B044B"/>
    <w:rsid w:val="00593F61"/>
    <w:rsid w:val="006065AB"/>
    <w:rsid w:val="00635219"/>
    <w:rsid w:val="008236C0"/>
    <w:rsid w:val="00A57711"/>
    <w:rsid w:val="00BD328F"/>
    <w:rsid w:val="00BD512C"/>
    <w:rsid w:val="00C3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8F"/>
    <w:pPr>
      <w:spacing w:after="5" w:line="247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BD328F"/>
    <w:pPr>
      <w:keepNext/>
      <w:keepLines/>
      <w:spacing w:after="0"/>
      <w:ind w:left="148"/>
      <w:jc w:val="center"/>
      <w:outlineLvl w:val="0"/>
    </w:pPr>
    <w:rPr>
      <w:b/>
      <w:sz w:val="40"/>
      <w:u w:val="single" w:color="000000"/>
    </w:rPr>
  </w:style>
  <w:style w:type="paragraph" w:customStyle="1" w:styleId="Heading2">
    <w:name w:val="Heading 2"/>
    <w:basedOn w:val="Normal"/>
    <w:next w:val="Normal"/>
    <w:link w:val="Titre2Car"/>
    <w:uiPriority w:val="9"/>
    <w:unhideWhenUsed/>
    <w:qFormat/>
    <w:rsid w:val="00BD328F"/>
    <w:pPr>
      <w:keepNext/>
      <w:keepLines/>
      <w:spacing w:after="2"/>
      <w:outlineLvl w:val="1"/>
    </w:pPr>
    <w:rPr>
      <w:b/>
    </w:rPr>
  </w:style>
  <w:style w:type="character" w:customStyle="1" w:styleId="Titre2Car">
    <w:name w:val="Titre 2 Car"/>
    <w:link w:val="Heading2"/>
    <w:qFormat/>
    <w:rsid w:val="00BD328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re1Car">
    <w:name w:val="Titre 1 Car"/>
    <w:link w:val="Heading1"/>
    <w:qFormat/>
    <w:rsid w:val="00BD328F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customStyle="1" w:styleId="LienInternet">
    <w:name w:val="Lien Internet"/>
    <w:basedOn w:val="Policepardfaut"/>
    <w:uiPriority w:val="99"/>
    <w:unhideWhenUsed/>
    <w:rsid w:val="00E96E5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E96E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E96E57"/>
    <w:rPr>
      <w:color w:val="954F72" w:themeColor="followedHyperlink"/>
      <w:u w:val="single"/>
    </w:rPr>
  </w:style>
  <w:style w:type="character" w:customStyle="1" w:styleId="ListLabel1">
    <w:name w:val="ListLabel 1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2">
    <w:name w:val="ListLabel 2"/>
    <w:qFormat/>
    <w:rsid w:val="00BD328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BD328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BD328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29">
    <w:name w:val="ListLabel 29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0">
    <w:name w:val="ListLabel 30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1">
    <w:name w:val="ListLabel 31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2">
    <w:name w:val="ListLabel 32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3">
    <w:name w:val="ListLabel 33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4">
    <w:name w:val="ListLabel 34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5">
    <w:name w:val="ListLabel 35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6">
    <w:name w:val="ListLabel 36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7">
    <w:name w:val="ListLabel 37"/>
    <w:qFormat/>
    <w:rsid w:val="00BD328F"/>
    <w:rPr>
      <w:rFonts w:eastAsia="Times New Roman" w:cs="Times New Roman"/>
      <w:b w:val="0"/>
    </w:rPr>
  </w:style>
  <w:style w:type="character" w:customStyle="1" w:styleId="ListLabel38">
    <w:name w:val="ListLabel 38"/>
    <w:qFormat/>
    <w:rsid w:val="00BD328F"/>
    <w:rPr>
      <w:rFonts w:cs="Courier New"/>
    </w:rPr>
  </w:style>
  <w:style w:type="character" w:customStyle="1" w:styleId="ListLabel39">
    <w:name w:val="ListLabel 39"/>
    <w:qFormat/>
    <w:rsid w:val="00BD328F"/>
    <w:rPr>
      <w:rFonts w:cs="Courier New"/>
    </w:rPr>
  </w:style>
  <w:style w:type="character" w:customStyle="1" w:styleId="ListLabel40">
    <w:name w:val="ListLabel 40"/>
    <w:qFormat/>
    <w:rsid w:val="00BD328F"/>
    <w:rPr>
      <w:rFonts w:cs="Courier New"/>
    </w:rPr>
  </w:style>
  <w:style w:type="character" w:customStyle="1" w:styleId="ListLabel41">
    <w:name w:val="ListLabel 41"/>
    <w:qFormat/>
    <w:rsid w:val="00BD328F"/>
    <w:rPr>
      <w:b/>
      <w:sz w:val="32"/>
      <w:u w:val="single"/>
    </w:rPr>
  </w:style>
  <w:style w:type="character" w:customStyle="1" w:styleId="ListLabel42">
    <w:name w:val="ListLabel 42"/>
    <w:qFormat/>
    <w:rsid w:val="00BD328F"/>
    <w:rPr>
      <w:b/>
      <w:sz w:val="32"/>
      <w:u w:val="single"/>
    </w:rPr>
  </w:style>
  <w:style w:type="character" w:customStyle="1" w:styleId="ListLabel43">
    <w:name w:val="ListLabel 43"/>
    <w:qFormat/>
    <w:rsid w:val="00BD328F"/>
    <w:rPr>
      <w:b/>
      <w:sz w:val="32"/>
      <w:u w:val="single"/>
    </w:rPr>
  </w:style>
  <w:style w:type="character" w:customStyle="1" w:styleId="ListLabel44">
    <w:name w:val="ListLabel 44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45">
    <w:name w:val="ListLabel 45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sid w:val="00BD328F"/>
    <w:rPr>
      <w:rFonts w:cs="Times New Roman"/>
      <w:b w:val="0"/>
    </w:rPr>
  </w:style>
  <w:style w:type="character" w:customStyle="1" w:styleId="ListLabel63">
    <w:name w:val="ListLabel 63"/>
    <w:qFormat/>
    <w:rsid w:val="00BD328F"/>
    <w:rPr>
      <w:rFonts w:cs="Courier New"/>
    </w:rPr>
  </w:style>
  <w:style w:type="character" w:customStyle="1" w:styleId="ListLabel64">
    <w:name w:val="ListLabel 64"/>
    <w:qFormat/>
    <w:rsid w:val="00BD328F"/>
    <w:rPr>
      <w:rFonts w:cs="Wingdings"/>
    </w:rPr>
  </w:style>
  <w:style w:type="character" w:customStyle="1" w:styleId="ListLabel65">
    <w:name w:val="ListLabel 65"/>
    <w:qFormat/>
    <w:rsid w:val="00BD328F"/>
    <w:rPr>
      <w:rFonts w:cs="Symbol"/>
    </w:rPr>
  </w:style>
  <w:style w:type="character" w:customStyle="1" w:styleId="ListLabel66">
    <w:name w:val="ListLabel 66"/>
    <w:qFormat/>
    <w:rsid w:val="00BD328F"/>
    <w:rPr>
      <w:rFonts w:cs="Courier New"/>
    </w:rPr>
  </w:style>
  <w:style w:type="character" w:customStyle="1" w:styleId="ListLabel67">
    <w:name w:val="ListLabel 67"/>
    <w:qFormat/>
    <w:rsid w:val="00BD328F"/>
    <w:rPr>
      <w:rFonts w:cs="Wingdings"/>
    </w:rPr>
  </w:style>
  <w:style w:type="character" w:customStyle="1" w:styleId="ListLabel68">
    <w:name w:val="ListLabel 68"/>
    <w:qFormat/>
    <w:rsid w:val="00BD328F"/>
    <w:rPr>
      <w:rFonts w:cs="Symbol"/>
    </w:rPr>
  </w:style>
  <w:style w:type="character" w:customStyle="1" w:styleId="ListLabel69">
    <w:name w:val="ListLabel 69"/>
    <w:qFormat/>
    <w:rsid w:val="00BD328F"/>
    <w:rPr>
      <w:rFonts w:cs="Courier New"/>
    </w:rPr>
  </w:style>
  <w:style w:type="character" w:customStyle="1" w:styleId="ListLabel70">
    <w:name w:val="ListLabel 70"/>
    <w:qFormat/>
    <w:rsid w:val="00BD328F"/>
    <w:rPr>
      <w:rFonts w:cs="Wingdings"/>
    </w:rPr>
  </w:style>
  <w:style w:type="character" w:customStyle="1" w:styleId="ListLabel71">
    <w:name w:val="ListLabel 71"/>
    <w:qFormat/>
    <w:rsid w:val="00BD328F"/>
    <w:rPr>
      <w:b/>
      <w:sz w:val="32"/>
      <w:u w:val="single"/>
    </w:rPr>
  </w:style>
  <w:style w:type="character" w:customStyle="1" w:styleId="ListLabel72">
    <w:name w:val="ListLabel 72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73">
    <w:name w:val="ListLabel 73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sid w:val="00BD328F"/>
    <w:rPr>
      <w:rFonts w:cs="Times New Roman"/>
      <w:b w:val="0"/>
    </w:rPr>
  </w:style>
  <w:style w:type="character" w:customStyle="1" w:styleId="ListLabel91">
    <w:name w:val="ListLabel 91"/>
    <w:qFormat/>
    <w:rsid w:val="00BD328F"/>
    <w:rPr>
      <w:rFonts w:cs="Courier New"/>
    </w:rPr>
  </w:style>
  <w:style w:type="character" w:customStyle="1" w:styleId="ListLabel92">
    <w:name w:val="ListLabel 92"/>
    <w:qFormat/>
    <w:rsid w:val="00BD328F"/>
    <w:rPr>
      <w:rFonts w:cs="Wingdings"/>
    </w:rPr>
  </w:style>
  <w:style w:type="character" w:customStyle="1" w:styleId="ListLabel93">
    <w:name w:val="ListLabel 93"/>
    <w:qFormat/>
    <w:rsid w:val="00BD328F"/>
    <w:rPr>
      <w:rFonts w:cs="Symbol"/>
    </w:rPr>
  </w:style>
  <w:style w:type="character" w:customStyle="1" w:styleId="ListLabel94">
    <w:name w:val="ListLabel 94"/>
    <w:qFormat/>
    <w:rsid w:val="00BD328F"/>
    <w:rPr>
      <w:rFonts w:cs="Courier New"/>
    </w:rPr>
  </w:style>
  <w:style w:type="character" w:customStyle="1" w:styleId="ListLabel95">
    <w:name w:val="ListLabel 95"/>
    <w:qFormat/>
    <w:rsid w:val="00BD328F"/>
    <w:rPr>
      <w:rFonts w:cs="Wingdings"/>
    </w:rPr>
  </w:style>
  <w:style w:type="character" w:customStyle="1" w:styleId="ListLabel96">
    <w:name w:val="ListLabel 96"/>
    <w:qFormat/>
    <w:rsid w:val="00BD328F"/>
    <w:rPr>
      <w:rFonts w:cs="Symbol"/>
    </w:rPr>
  </w:style>
  <w:style w:type="character" w:customStyle="1" w:styleId="ListLabel97">
    <w:name w:val="ListLabel 97"/>
    <w:qFormat/>
    <w:rsid w:val="00BD328F"/>
    <w:rPr>
      <w:rFonts w:cs="Courier New"/>
    </w:rPr>
  </w:style>
  <w:style w:type="character" w:customStyle="1" w:styleId="ListLabel98">
    <w:name w:val="ListLabel 98"/>
    <w:qFormat/>
    <w:rsid w:val="00BD328F"/>
    <w:rPr>
      <w:rFonts w:cs="Wingdings"/>
    </w:rPr>
  </w:style>
  <w:style w:type="character" w:customStyle="1" w:styleId="ListLabel99">
    <w:name w:val="ListLabel 99"/>
    <w:qFormat/>
    <w:rsid w:val="00BD328F"/>
    <w:rPr>
      <w:b/>
      <w:sz w:val="32"/>
      <w:u w:val="single"/>
    </w:rPr>
  </w:style>
  <w:style w:type="character" w:customStyle="1" w:styleId="ListLabel100">
    <w:name w:val="ListLabel 100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101">
    <w:name w:val="ListLabel 101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sid w:val="00BD328F"/>
    <w:rPr>
      <w:rFonts w:cs="Times New Roman"/>
      <w:b w:val="0"/>
    </w:rPr>
  </w:style>
  <w:style w:type="character" w:customStyle="1" w:styleId="ListLabel119">
    <w:name w:val="ListLabel 119"/>
    <w:qFormat/>
    <w:rsid w:val="00BD328F"/>
    <w:rPr>
      <w:rFonts w:cs="Courier New"/>
    </w:rPr>
  </w:style>
  <w:style w:type="character" w:customStyle="1" w:styleId="ListLabel120">
    <w:name w:val="ListLabel 120"/>
    <w:qFormat/>
    <w:rsid w:val="00BD328F"/>
    <w:rPr>
      <w:rFonts w:cs="Wingdings"/>
    </w:rPr>
  </w:style>
  <w:style w:type="character" w:customStyle="1" w:styleId="ListLabel121">
    <w:name w:val="ListLabel 121"/>
    <w:qFormat/>
    <w:rsid w:val="00BD328F"/>
    <w:rPr>
      <w:rFonts w:cs="Symbol"/>
    </w:rPr>
  </w:style>
  <w:style w:type="character" w:customStyle="1" w:styleId="ListLabel122">
    <w:name w:val="ListLabel 122"/>
    <w:qFormat/>
    <w:rsid w:val="00BD328F"/>
    <w:rPr>
      <w:rFonts w:cs="Courier New"/>
    </w:rPr>
  </w:style>
  <w:style w:type="character" w:customStyle="1" w:styleId="ListLabel123">
    <w:name w:val="ListLabel 123"/>
    <w:qFormat/>
    <w:rsid w:val="00BD328F"/>
    <w:rPr>
      <w:rFonts w:cs="Wingdings"/>
    </w:rPr>
  </w:style>
  <w:style w:type="character" w:customStyle="1" w:styleId="ListLabel124">
    <w:name w:val="ListLabel 124"/>
    <w:qFormat/>
    <w:rsid w:val="00BD328F"/>
    <w:rPr>
      <w:rFonts w:cs="Symbol"/>
    </w:rPr>
  </w:style>
  <w:style w:type="character" w:customStyle="1" w:styleId="ListLabel125">
    <w:name w:val="ListLabel 125"/>
    <w:qFormat/>
    <w:rsid w:val="00BD328F"/>
    <w:rPr>
      <w:rFonts w:cs="Courier New"/>
    </w:rPr>
  </w:style>
  <w:style w:type="character" w:customStyle="1" w:styleId="ListLabel126">
    <w:name w:val="ListLabel 126"/>
    <w:qFormat/>
    <w:rsid w:val="00BD328F"/>
    <w:rPr>
      <w:rFonts w:cs="Wingdings"/>
    </w:rPr>
  </w:style>
  <w:style w:type="character" w:customStyle="1" w:styleId="ListLabel127">
    <w:name w:val="ListLabel 127"/>
    <w:qFormat/>
    <w:rsid w:val="00BD328F"/>
    <w:rPr>
      <w:b/>
      <w:sz w:val="32"/>
      <w:u w:val="single"/>
    </w:rPr>
  </w:style>
  <w:style w:type="paragraph" w:styleId="Titre">
    <w:name w:val="Title"/>
    <w:basedOn w:val="Normal"/>
    <w:next w:val="Corpsdetexte"/>
    <w:qFormat/>
    <w:rsid w:val="00BD32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D328F"/>
    <w:pPr>
      <w:spacing w:after="140" w:line="288" w:lineRule="auto"/>
    </w:pPr>
  </w:style>
  <w:style w:type="paragraph" w:styleId="Liste">
    <w:name w:val="List"/>
    <w:basedOn w:val="Corpsdetexte"/>
    <w:rsid w:val="00BD328F"/>
    <w:rPr>
      <w:rFonts w:cs="Arial"/>
    </w:rPr>
  </w:style>
  <w:style w:type="paragraph" w:customStyle="1" w:styleId="Caption">
    <w:name w:val="Caption"/>
    <w:basedOn w:val="Normal"/>
    <w:qFormat/>
    <w:rsid w:val="00BD328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BD328F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F0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ang-etalan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CC4C-E389-44A7-993B-0894551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Toph</dc:creator>
  <cp:lastModifiedBy>Toph</cp:lastModifiedBy>
  <cp:revision>5</cp:revision>
  <dcterms:created xsi:type="dcterms:W3CDTF">2022-03-01T18:21:00Z</dcterms:created>
  <dcterms:modified xsi:type="dcterms:W3CDTF">2022-03-04T16:25:00Z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